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Quantique, fondements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Pujol, Olivier/ Carles,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x 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9782804107789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quantique/ </w:t>
            </w:r>
          </w:p>
        </w:tc>
      </w:tr>
    </w:tbl>
    <w:p>
      <w:pPr>
        <w:pStyle w:val="Heading3"/>
      </w:pPr>
      <w:r>
        <w:t>Résumé :</w:t>
      </w:r>
    </w:p>
    <w:p>
      <w:r>
        <w:t>Découpé en vingt leçons, l'ouvrage présente les aspects fondamentaux et les applications concrètes de la quantique.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