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asymptotique en mécanique des fluides newtoniens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Zeytounian; Radyadour Kh./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Mathématiques et Applications (N°:None)</w:t>
            </w:r>
          </w:p>
        </w:tc>
      </w:tr>
      <w:tr>
        <w:trPr>
          <w:trHeight w:val="567"/>
        </w:trPr>
        <w:tc>
          <w:tcPr>
            <w:tcW w:type="dxa" w:w="3000"/>
          </w:tcPr>
          <w:p>
            <w:r>
              <w:t>Notes Générales</w:t>
            </w:r>
          </w:p>
        </w:tc>
        <w:tc>
          <w:tcPr>
            <w:tcW w:type="dxa" w:w="7000"/>
          </w:tcPr>
          <w:p>
            <w:r>
              <w:t>Bibliogr. Index p.p.221-225</w:t>
            </w:r>
          </w:p>
        </w:tc>
      </w:tr>
      <w:tr>
        <w:trPr>
          <w:trHeight w:val="567"/>
        </w:trPr>
        <w:tc>
          <w:tcPr>
            <w:tcW w:type="dxa" w:w="3000"/>
          </w:tcPr>
          <w:p>
            <w:r>
              <w:t>Numéro d'Identification</w:t>
            </w:r>
          </w:p>
        </w:tc>
        <w:tc>
          <w:tcPr>
            <w:tcW w:type="dxa" w:w="7000"/>
          </w:tcPr>
          <w:p>
            <w:r>
              <w:t>3540578382</w:t>
            </w:r>
          </w:p>
        </w:tc>
      </w:tr>
      <w:tr>
        <w:trPr>
          <w:trHeight w:val="567"/>
        </w:trPr>
        <w:tc>
          <w:tcPr>
            <w:tcW w:type="dxa" w:w="3000"/>
          </w:tcPr>
          <w:p>
            <w:r>
              <w:t>Sujet(s)</w:t>
            </w:r>
          </w:p>
        </w:tc>
        <w:tc>
          <w:tcPr>
            <w:tcW w:type="dxa" w:w="7000"/>
          </w:tcPr>
          <w:p>
            <w:r>
              <w:t xml:space="preserve">mécanique/ fluide/ </w:t>
            </w:r>
          </w:p>
        </w:tc>
      </w:tr>
    </w:tbl>
    <w:p>
      <w:pPr>
        <w:pStyle w:val="Heading3"/>
      </w:pPr>
      <w:r>
        <w:t>Résumé :</w:t>
      </w:r>
    </w:p>
    <w:p>
      <w:r>
        <w:t>Un cours de mécanique des fluides asymptotique qui concerne aussi bien les concepts que les applications aux écoulements des fluides newtoniens dans diverses configurations. Pour les étudiants de 3e cycle et jeunes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