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Optique géométrique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Maurel; Agnès/ Malbec, Jean-Marie/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Belin/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2701130336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optique/ stigmatisme/ géométrique/ </w:t>
            </w:r>
          </w:p>
        </w:tc>
      </w:tr>
    </w:tbl>
    <w:p>
      <w:pPr>
        <w:pStyle w:val="Heading3"/>
      </w:pPr>
      <w:r>
        <w:t>Résumé :</w:t>
      </w:r>
    </w:p>
    <w:p>
      <w:r>
        <w:t>Le titre "Optique géométrique : rappels de cours et exercices" par Agnès Maurel présente les principes fondamentaux de l'optique géométrique, qui étudie la propagation de la lumière à travers les lois de la réflexion et de la réfraction. Ses principaux thèmes sont :</w:t>
        <w:br/>
        <w:br/>
        <w:t>1.Principes de base :</w:t>
        <w:br/>
        <w:br/>
        <w:t>-Lumière : Nature et comportement.</w:t>
        <w:br/>
        <w:br/>
        <w:t>-Propagation rectiligne : La lumière se déplace en ligne droite dans un milieu homogène.</w:t>
        <w:br/>
        <w:br/>
        <w:t>2.Lois de la réflexion et de la réfraction :</w:t>
        <w:br/>
        <w:br/>
        <w:t>-Réflexion : Loi de la réflexion (angle d'incidence = angle de réflexion).</w:t>
        <w:br/>
        <w:br/>
        <w:t>-Refraction : Loi de Snell-Descartes et effets de la variation de la densité des milieux.</w:t>
        <w:br/>
        <w:br/>
        <w:t>3.Miroirs et lentilles :</w:t>
        <w:br/>
        <w:br/>
        <w:t>-Caractéristiques et formules associées au miroir concave et convexe.</w:t>
        <w:br/>
        <w:br/>
        <w:t>-Types de lentilles (biconvexe, biconcave) et leurs images.</w:t>
        <w:br/>
        <w:br/>
        <w:t>4.Instrument optique :</w:t>
        <w:br/>
        <w:br/>
        <w:t>-Description de dispositifs tels que les télescopes et les microscopes.</w:t>
        <w:br/>
        <w:br/>
        <w:t>5.Exercices pratiques :</w:t>
        <w:br/>
        <w:br/>
        <w:t>Problèmes variés pour mettre en pratique les concepts théoriques, incluant des calculs et des schémas à réaliser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