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Vibrations et phénomènes de propagation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Gabillard,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vibration/ phènomène/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aux étudiants du certificat " Ondes et Matière" de la maitrise d'electronique electrotechnique ( E.E.A) des facultés .Il contient l'essentiel du cours professé par l'auteur à la faculté des sciences de lille.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