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 mémoire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9782100714353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combustion/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 de façon synthétique et illustrée toutes les définitions, équations et méthodes à connaître pour appliquer les concepts de la thermodynamique. De nombreux tableaux de données sur les propriétés thermodynamiques des corps sont détaillés. Grâce à une nouvelle maquette plus dynamique, cette 3e édition constitue un outil de travail indispensable pour les ingénieurs et techniciens en énergétique et en mécanique, ainsi que les étudiants et élèves-ingénieurs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