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 mémoire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9782100714353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combustion/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de façon synthétique et illustrée toutes les définitions, équations et méthodes à connaître pour appliquer les concepts de la thermodynamique. De nombreux tableaux de données sur les propriétés thermodynamiques des corps sont détaillés. Grâce à une nouvelle maquette plus dynamique, cette 3e édition constitue un outil de travail indispensable pour les ingénieurs et techniciens en énergétique et en mécanique, ainsi que les étudiants et élèves-ingénieurs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