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unité d'enseignement : mécanique .T1, cours et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Sciences exactes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181-191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du nouveau système d'enseignement LMD, Sciences de la Matière (SM) et sciences techniques pour l'ingénieur (STI), et à ceux de l'ancien système TC-SET    Tronc commun des sciences exactes, de la technologie et d'informatique  .</w:t>
        <w:br/>
        <w:br/>
        <w:t>De sa présentation et de part son contenu, il peut aussi servir aux étudiants de première année de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