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résolus de thermodynamique et statique des fluides.T1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Lumbroso; Hubert/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XIV-397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2840741199</w:t>
            </w:r>
          </w:p>
        </w:tc>
      </w:tr>
      <w:tr>
        <w:trPr>
          <w:trHeight w:val="567"/>
        </w:trPr>
        <w:tc>
          <w:tcPr>
            <w:tcW w:type="dxa" w:w="3000"/>
          </w:tcPr>
          <w:p>
            <w:r>
              <w:t>Sujet(s)</w:t>
            </w:r>
          </w:p>
        </w:tc>
        <w:tc>
          <w:tcPr>
            <w:tcW w:type="dxa" w:w="7000"/>
          </w:tcPr>
          <w:p>
            <w:r>
              <w:t xml:space="preserve">thermodynamique/ hydrostatique/ </w:t>
            </w:r>
          </w:p>
        </w:tc>
      </w:tr>
    </w:tbl>
    <w:p>
      <w:pPr>
        <w:pStyle w:val="Heading3"/>
      </w:pPr>
      <w:r>
        <w:t>Résumé :</w:t>
      </w:r>
    </w:p>
    <w:p>
      <w:r>
        <w:t>Cet ouvrage,conforme aux nouveaux programmes 1995 de thermodynamique des classes préparatoires aux grandes écoles scientifiques, est scindé en deux tomes.ce premier tome,qui couvre l'ensemble du programme officiel de thermodynamique de première année,s'adresse donc aux éleves de filières MPSI, PCSI, TPC,TSI,et PTSI. ainsi qu'aux étudiants du première cycle universitaire.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