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 magnétisme. T2, 2e année MP, PC, équations de maxwell et phénomènes d'induction, cours et 130 exercices corrigés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Faroux, Jean-Pierre/ Renault,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440-445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2100034308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électromagnétisme/ physique/ </w:t>
            </w:r>
          </w:p>
        </w:tc>
      </w:tr>
    </w:tbl>
    <w:p>
      <w:pPr>
        <w:pStyle w:val="Heading3"/>
      </w:pPr>
      <w:r>
        <w:t>Résumé :</w:t>
      </w:r>
    </w:p>
    <w:p>
      <w:r>
        <w:t>Ce volume couvre les programmes d'électromagnétisme de seconde année des classes préparatoires des filières MP, PC, PSI. la première partie (chapitres 1 à 5) comporte d'abord un rappel sur la théorie des champs et les opérateurs differentielles . la deuxieme partie traite des régimes variables ; elle forme le coeur de l'ouvrage .les équation maxwell et leur conséquences sont analysées.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