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Patrick, Chassaing/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Polytech(N°:None)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9782854285093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dilatation thermique/ </w:t>
            </w:r>
          </w:p>
        </w:tc>
      </w:tr>
    </w:tbl>
    <w:p>
      <w:pPr>
        <w:pStyle w:val="Heading3"/>
      </w:pPr>
      <w:r>
        <w:t>Résumé :</w:t>
      </w:r>
    </w:p>
    <w:p>
      <w:r>
        <w:t>Cette introduction à la mécanique des fluides présente les équations thermo-mécaniques locales du mouvement d'un fluide monophasique homogène, les écoulements de fluide parfait incompressible et compressible, et les mouvements du fluide visqueux. Des éléments de mise en perspective historique ou applicative sont inclus en complément et visent à élargir le champs des connaissances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