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Hladik, Jean/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425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 la physique(N°:None)</w:t>
            </w:r>
          </w:p>
        </w:tc>
      </w:tr>
      <w:tr>
        <w:trPr>
          <w:trHeight w:val="567"/>
        </w:trPr>
        <w:tc>
          <w:tcPr>
            <w:tcW w:type="dxa" w:w="3000"/>
          </w:tcPr>
          <w:p>
            <w:r>
              <w:t>Notes Générales</w:t>
            </w:r>
          </w:p>
        </w:tc>
        <w:tc>
          <w:tcPr>
            <w:tcW w:type="dxa" w:w="7000"/>
          </w:tcPr>
          <w:p>
            <w:r>
              <w:t>Bibliogr. Index p.p 419-425</w:t>
            </w:r>
          </w:p>
        </w:tc>
      </w:tr>
      <w:tr>
        <w:trPr>
          <w:trHeight w:val="567"/>
        </w:trPr>
        <w:tc>
          <w:tcPr>
            <w:tcW w:type="dxa" w:w="3000"/>
          </w:tcPr>
          <w:p>
            <w:r>
              <w:t>Numéro d'Identification</w:t>
            </w:r>
          </w:p>
        </w:tc>
        <w:tc>
          <w:tcPr>
            <w:tcW w:type="dxa" w:w="7000"/>
          </w:tcPr>
          <w:p>
            <w:r>
              <w:t>2225828504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quantique ./ atome hydrogène/ </w:t>
            </w:r>
          </w:p>
        </w:tc>
      </w:tr>
    </w:tbl>
    <w:p>
      <w:pPr>
        <w:pStyle w:val="Heading3"/>
      </w:pPr>
      <w:r>
        <w:t>Résumé :</w:t>
      </w:r>
    </w:p>
    <w:p>
      <w:r>
        <w:t>L'ouvrage c'est un court de mécanique quantique développant les modèles atomiques et moléculaires de la théorie quantique .il donne l'essentiel du formalisme de la mécanique quantique(opérateurs, fonctions d'ondes groupes et représentations spineurs..) et conduit l'étude de l'atome d'ydrogène,des atomes et des molécules sipmles, de l'action d'un champ magnétique et de diffusion élastique.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