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Vibrations,ondes, optique et physique moderne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Auger, André/ Ouellet, Carol/ </w:t>
            </w:r>
          </w:p>
        </w:tc>
      </w:tr>
      <w:tr>
        <w:trPr>
          <w:trHeight w:val="567"/>
        </w:trPr>
        <w:tc>
          <w:tcPr>
            <w:tcW w:type="dxa" w:w="3000"/>
          </w:tcPr>
          <w:p>
            <w:r>
              <w:t>Adresse bib.</w:t>
            </w:r>
          </w:p>
        </w:tc>
        <w:tc>
          <w:tcPr>
            <w:tcW w:type="dxa" w:w="7000"/>
          </w:tcPr>
          <w:p>
            <w:r>
              <w:t xml:space="preserve">Le griffon d'argile/ </w:t>
            </w:r>
          </w:p>
        </w:tc>
      </w:tr>
      <w:tr>
        <w:trPr>
          <w:trHeight w:val="567"/>
        </w:trPr>
        <w:tc>
          <w:tcPr>
            <w:tcW w:type="dxa" w:w="3000"/>
          </w:tcPr>
          <w:p>
            <w:r>
              <w:t>Nombre de Pages</w:t>
            </w:r>
          </w:p>
        </w:tc>
        <w:tc>
          <w:tcPr>
            <w:tcW w:type="dxa" w:w="7000"/>
          </w:tcPr>
          <w:p>
            <w:r>
              <w:t>624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2920922246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onde/ vibration/ </w:t>
            </w:r>
          </w:p>
        </w:tc>
      </w:tr>
    </w:tbl>
    <w:p>
      <w:pPr>
        <w:pStyle w:val="Heading3"/>
      </w:pPr>
      <w:r>
        <w:t>Résumé :</w:t>
      </w:r>
    </w:p>
    <w:p>
      <w:r>
        <w:t>Vibrations, ondes, optique et physique moderne est un cours de sciences physiques qui présente les phénomènes oscillatoires et ondulatoires, explique la propagation et les propriétés des ondes, étudie les principes de l’optique géométrique et ondulatoire, puis introduit les bases de la physique moderne telles que la relativité et la mécanique quantique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