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rhéologie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Couarraze; Guy/ Grossiord, Jean Louis/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2743002859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rhéologie/ </w:t>
            </w:r>
          </w:p>
        </w:tc>
      </w:tr>
    </w:tbl>
    <w:p>
      <w:pPr>
        <w:pStyle w:val="Heading3"/>
      </w:pPr>
      <w:r>
        <w:t>Résumé :</w:t>
      </w:r>
    </w:p>
    <w:p>
      <w:r>
        <w:t>a rhéologie connaît un développement en constante progression depuis quelques années. Dans ce contexte, la réédition du meilleur ouvrage d'initiation s'imposait. Initiation à la rhéologie offre une présentation concrète et pratique dans laquelle le cadre théorique est relié de façon étroite aux procédures et applications expérimentales. Des analyses structurelles moléculaires pour une grande variété de matériaux (liquides simples, complexes, dispersions, solides cristallins, solides divisés, matériaux polymères...) justifient et illustrent la théorie. Cette troisième édition remaniée et tient compte des évolutions récentes des techniques expérimentales et des appareils de mesure. Elle relève des mêmes objectifs que la précédente : être accessible aux non-spécialistes tout en demeurant un ouvrage de base pour les utilisateurs.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