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nucléaire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 Daniel/ </w:t>
            </w:r>
          </w:p>
        </w:tc>
      </w:tr>
      <w:tr>
        <w:trPr>
          <w:trHeight w:val="567"/>
        </w:trPr>
        <w:tc>
          <w:tcPr>
            <w:tcW w:type="dxa" w:w="3000"/>
          </w:tcPr>
          <w:p>
            <w:r>
              <w:t>Edition</w:t>
            </w:r>
          </w:p>
        </w:tc>
        <w:tc>
          <w:tcPr>
            <w:tcW w:type="dxa" w:w="7000"/>
          </w:tcPr>
          <w:p>
            <w:r>
              <w:t>2è ed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385-393</w:t>
            </w:r>
          </w:p>
        </w:tc>
      </w:tr>
      <w:tr>
        <w:trPr>
          <w:trHeight w:val="567"/>
        </w:trPr>
        <w:tc>
          <w:tcPr>
            <w:tcW w:type="dxa" w:w="3000"/>
          </w:tcPr>
          <w:p>
            <w:r>
              <w:t>Numéro d'Identification</w:t>
            </w:r>
          </w:p>
        </w:tc>
        <w:tc>
          <w:tcPr>
            <w:tcW w:type="dxa" w:w="7000"/>
          </w:tcPr>
          <w:p>
            <w:r>
              <w:t>2225672768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physique nucléaire/ </w:t>
            </w:r>
          </w:p>
        </w:tc>
      </w:tr>
    </w:tbl>
    <w:p>
      <w:pPr>
        <w:pStyle w:val="Heading3"/>
      </w:pPr>
      <w:r>
        <w:t>Résumé :</w:t>
      </w:r>
    </w:p>
    <w:p>
      <w:r>
        <w:t>Cet ouvrage destiné principalement aux étudiants en physique, aux ingénieurs, ainsi qu'aux passionnés de sciences souhaitant comprendre les bases et les applications de la physique nucléaire.  Aborde les concepts fondamentaux de cette discipline, tout en offrant une perspective pratique sur les applications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