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kane sternheim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Vigneron, Jean-Pol/ Derycke, Isabelle/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exercices et problèmes résolus(N°:None)</w:t>
            </w:r>
          </w:p>
        </w:tc>
      </w:tr>
      <w:tr>
        <w:trPr>
          <w:trHeight w:val="567"/>
        </w:trPr>
        <w:tc>
          <w:tcPr>
            <w:tcW w:type="dxa" w:w="3000"/>
          </w:tcPr>
          <w:p>
            <w:r>
              <w:t>Notes Générales</w:t>
            </w:r>
          </w:p>
        </w:tc>
        <w:tc>
          <w:tcPr>
            <w:tcW w:type="dxa" w:w="7000"/>
          </w:tcPr>
          <w:p>
            <w:r>
              <w:t>La couv. porte en plus : "licences". - Recueil de solutions de l'ouvrage : "Physique".</w:t>
            </w:r>
          </w:p>
        </w:tc>
      </w:tr>
      <w:tr>
        <w:trPr>
          <w:trHeight w:val="567"/>
        </w:trPr>
        <w:tc>
          <w:tcPr>
            <w:tcW w:type="dxa" w:w="3000"/>
          </w:tcPr>
          <w:p>
            <w:r>
              <w:t>Numéro d'Identification</w:t>
            </w:r>
          </w:p>
        </w:tc>
        <w:tc>
          <w:tcPr>
            <w:tcW w:type="dxa" w:w="7000"/>
          </w:tcPr>
          <w:p>
            <w:r>
              <w:t>9782100503988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thermodynamique/ </w:t>
            </w:r>
          </w:p>
        </w:tc>
      </w:tr>
    </w:tbl>
    <w:p>
      <w:pPr>
        <w:pStyle w:val="Heading3"/>
      </w:pPr>
      <w:r>
        <w:t>Résumé :</w:t>
      </w:r>
    </w:p>
    <w:p>
      <w:r>
        <w:t>Dans cet ouvrage complémentaire de la 3 e édition du cours de Kane et Sternheim, l'étudiant trouvera les solutions complètes et commentées de tous les exercices et problèmes du manuel (plus de 1000). Les corrigés détaillés mettent l'accent sur la méthode à mettre en oeuvre et sont accompagnés, quand cela est nécessaire, de renvois aux paragraphes du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