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1re année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Grécias, Pierre/ Migeon,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annales(N°:None)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9782743011437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résonance mécanique/ </w:t>
            </w:r>
          </w:p>
        </w:tc>
      </w:tr>
    </w:tbl>
    <w:p>
      <w:pPr>
        <w:pStyle w:val="Heading3"/>
      </w:pPr>
      <w:r>
        <w:t>Résumé :</w:t>
      </w:r>
    </w:p>
    <w:p>
      <w:r>
        <w:t>Pour acquérir l'essentiel : Si vous éprouvez des difficultés à mémoriser les points fondamentaux du cours. Si vous n'avez pas l'impression de posséder les bons réflexes. Le nouveau M&amp;A Physique 1ère année PCSI vous propose une approche plus claire et plus directe grâce à sa partie Méthodes. Chaque chapitre y présente les points du cours à retenir sous forme de grandes questions et les savoir-faire clefs sous forme d'exercices types analysés. C'est la certitude non seulement d'apprendre mais aussi de comprendre. Pour s'exercer tout au long de l'année : Si vous n'avez pas trouvé la bonne méthode de travail. Si vous avez du mal à passer du cours aux exercices... Le nouveau M&amp;A Physique 1ère année PCSI vous aide à mettre en pratique vos connaissances au fil des mois et à vous entraîner sur des exercices d'oraux comme sur des problèmes d'écrits grâce à sa partie Annales. C'est la garantie d'une progression continue. Pour arriver fin prêt aux concours : Si vous vous sentez perdu devant les recueils d'annales bruts. Si vous avez besoin d'explications précises pour bien comprendre comment se résout un problème... Le nouveau M&amp;A Physique 1ère année PCSI vous offre des corrigés détaillés pas à pas et un panel d'indications complémentaires : techniques à privilégier, pièges à éviter... C'est l'assurance d'une assimilation en profondeur.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