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1re année MPSI -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Augier, David/ More, Christophe/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Performance concours(N°:None)</w:t>
            </w:r>
          </w:p>
        </w:tc>
      </w:tr>
      <w:tr>
        <w:trPr>
          <w:trHeight w:val="567"/>
        </w:trPr>
        <w:tc>
          <w:tcPr>
            <w:tcW w:type="dxa" w:w="3000"/>
          </w:tcPr>
          <w:p>
            <w:r>
              <w:t>Notes Générales</w:t>
            </w:r>
          </w:p>
        </w:tc>
        <w:tc>
          <w:tcPr>
            <w:tcW w:type="dxa" w:w="7000"/>
          </w:tcPr>
          <w:p>
            <w:r>
              <w:t>Index p.p. 459-461</w:t>
            </w:r>
          </w:p>
        </w:tc>
      </w:tr>
      <w:tr>
        <w:trPr>
          <w:trHeight w:val="567"/>
        </w:trPr>
        <w:tc>
          <w:tcPr>
            <w:tcW w:type="dxa" w:w="3000"/>
          </w:tcPr>
          <w:p>
            <w:r>
              <w:t>Numéro d'Identification</w:t>
            </w:r>
          </w:p>
        </w:tc>
        <w:tc>
          <w:tcPr>
            <w:tcW w:type="dxa" w:w="7000"/>
          </w:tcPr>
          <w:p>
            <w:r>
              <w:t>9782743015213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électromagnetique/ </w:t>
            </w:r>
          </w:p>
        </w:tc>
      </w:tr>
    </w:tbl>
    <w:p>
      <w:pPr>
        <w:pStyle w:val="Heading3"/>
      </w:pPr>
      <w:r>
        <w:t>Résumé :</w:t>
      </w:r>
    </w:p>
    <w:p>
      <w:r>
        <w:t>Chaque ouvrage de la collection Performance Concours comprend deux parties distinctes :</w:t>
        <w:br/>
        <w:br/>
        <w:t xml:space="preserve">- Capacités exigibles : pour acquérir l'essentiel et assimiler en profondeur </w:t>
        <w:br/>
        <w:br/>
        <w:t>- Le cours en questions vous aide à apprendre et comprendre, sous forme résumée, les points fondamentaux à retenir.</w:t>
        <w:br/>
        <w:br/>
        <w:t>- Les savoir-faire clés vous fournissent les réflexes méthodologiques essentiels sous forme d'exercices types analysés, accompagnés de nombreux conseils.</w:t>
        <w:br/>
        <w:br/>
        <w:t>- Concours : pour s'entraîner tout au long de l'année et arriver fin prêt aux concours :</w:t>
        <w:br/>
        <w:br/>
        <w:t xml:space="preserve"> Pour maîtriser les bases permet de vous exercer sur des exercices et des problèmes de concours, en utilisant les repères précédemment acquis. Les solutions, entièrement rédigées et détaillées, viennent asseoir définitivement vos compétences.</w:t>
        <w:br/>
        <w:br/>
        <w:t>- Pour approfondir vous propose des sujets de concours (écrits ou oraux) d'un plus haut niveau et permet de vous confronter à des situations nouvelles. En développant vos capacités de réflexion et d'adaptation, vous optimisez vos chances aux concours et consolidez votre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