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analytique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Brousse,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225-228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2711722058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puissance/ puissance virtuelle/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contient étude détaillé des solides articulé: liaisons usuelles, équations de lagrange avec leurs nombreuses applications ,i,tégrales premières, équilibrre,gyroscope, linéarisation; systèmes vibrants,stabilité et stabilisation,descrétisation.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