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Aggoune, M.S./ Kadid, F.Z./ Abdessemed,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 de l'université de Batna/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diélectrique/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scindé en deux parties.la première fait l'objet d'un rappel et complément mathématique théorique et pratique . la seconde partie concerne les fondements du sujet ou chaque loi électrostatique est illustrée par un ou plusieurs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