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biodégradation des déchets plastiques par les champignons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Harrat; Randa/ Bourzama, Ghania/ Université Badji Mokhtar/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biodégradation/ champignons/ culture continue/ </w:t>
            </w:r>
          </w:p>
        </w:tc>
      </w:tr>
    </w:tbl>
    <w:p>
      <w:pPr>
        <w:pStyle w:val="Heading3"/>
      </w:pPr>
      <w:r>
        <w:t>Résumé :</w:t>
      </w:r>
    </w:p>
    <w:p>
      <w:r>
        <w:t xml:space="preserve">La pollution environnementale due à l’accumulation des déchets plastiques constitue un énorme problème écologique. La dégradation de ces polymères dans l’environnement dépend de la présence de micro-organismes susceptibles de les décomposer dans leur écosystème. L’objectif de cette étude est de déterminer la contribution et l’efficacité des champignons indigènes du sol dans la dégradation des films d’un sac en plastique de type polyéthylène basse densité (PEBD), un déchet plastique très répandu dans la nature. cet égard, neuf espèces fongiques ont été isolées sur milieu PDA (Potato-Dextrose-Agar) après 7 jours d’incubation à 27°C. Ces isolats ont été prélevés à partir de la décharge publique de Boumehadjer située dans la ville de Collo à l’est de Skikda (Algérie). La biodégradation a été confirmée par microscopie électronique à balayage (MEB) qui a révélé plusieurs altérations telles que des fissures à la surface des films incubés avec les espèces fongiques, contrairement aux films témoins présentant des surfaces lisses sans changements apparents.Cette étude souligne l’efficacité des isolats identifiés dans la dégradation du PEBD. Ces espèces fongiques sont prometteuses pour des applications de biodégradation des polymères plastiques, qui pourraient être exploitées afin de développer de futurs systèmes de mycoremédiation.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