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analytique et spectroscopique des chelates de l'agent chelateur 1-(2-pyridylazo ) -2-naphtol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Sayehn; H./ Univérsite De Annaba/ Haouam,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agent chelateur/ </w:t>
            </w:r>
          </w:p>
        </w:tc>
      </w:tr>
    </w:tbl>
    <w:p>
      <w:pPr>
        <w:pStyle w:val="Heading3"/>
      </w:pPr>
      <w:r>
        <w:t>Résumé :</w:t>
      </w:r>
    </w:p>
    <w:p>
      <w:r>
        <w:t>Notre but etait de  mettre au point une méthode permettant d'étudier une  au point  une méthode permettant d'étudier une de complexes des métaux de transituon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