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les distributions composées et leur utilité en science actuarielle et autres domaines d’applications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Benchettah; Moulouk Halima/ Zeghdoudi, Halim/ Université Badji Mokhtar/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polynômes orthogonaux/ composite nakagami-pareto distribution/ assurance non-vie/ </w:t>
            </w:r>
          </w:p>
        </w:tc>
      </w:tr>
    </w:tbl>
    <w:p>
      <w:pPr>
        <w:pStyle w:val="Heading3"/>
      </w:pPr>
      <w:r>
        <w:t>Résumé :</w:t>
      </w:r>
    </w:p>
    <w:p>
      <w:r>
        <w:t xml:space="preserve">Dans cette thése, nous introduisons une nouvelle distribution appelée «composite Nakagami Pareto distribution » et ses applications en combinant les distributions Nakagami et Pareto. Grâce à cette nouvelle distribution, la littérature existante sur la modélisation des sciences naturelles et actuarielles sera enrichie. En outre, nous donnons une synthése d'une méhode numérique d'approximation des densités de probabilités dans le contexte des modéles  de risque en assurance non-vie en utilisant les polynômes orthogonaux. Par ailleurs, une simulation et une étude comparative entre plusieurs distributions classiques et nouvelles ont été présentées.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