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Optimisation de la consommation de l'énergie électrique dans les éléments du système d'alimentation condition de la cimenterie de ain touta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Kara; Mohammed/ Haddouche, Ali/ Université Badji Mokhtar/ </w:t>
            </w:r>
          </w:p>
        </w:tc>
      </w:tr>
      <w:tr>
        <w:trPr>
          <w:trHeight w:val="567"/>
        </w:trPr>
        <w:tc>
          <w:tcPr>
            <w:tcW w:type="dxa" w:w="3000"/>
          </w:tcPr>
          <w:p>
            <w:r>
              <w:t>Nombre de Pages</w:t>
            </w:r>
          </w:p>
        </w:tc>
        <w:tc>
          <w:tcPr>
            <w:tcW w:type="dxa" w:w="7000"/>
          </w:tcPr>
          <w:p>
            <w:r>
              <w:t>164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optimisation/ éléments/ énergie électrique/ consommation/ cimenterie de ain touta / </w:t>
            </w:r>
          </w:p>
        </w:tc>
      </w:tr>
    </w:tbl>
    <w:p>
      <w:pPr>
        <w:pStyle w:val="Heading3"/>
      </w:pPr>
      <w:r>
        <w:t>Résumé :</w:t>
      </w:r>
    </w:p>
    <w:p>
      <w:r>
        <w:t>L'électricité, énergie précieuse, devrait être utilisée à bon escient. ceci est prouvée par les constructeurs qui ont recours à des méthodes modernes afin d' améliorer l'efficacité des appareils et des procédés pour une réduction des prestation inutiles. dans ce but, nous avons réussi de réaliser des recherches et des études de cas par des méthodes de recherche théorique et expérimentale pour acquérir de nouvelles connaissances en matière d'utilisation rationnelle de l'électricité dans les éléments d'alimentation des entreprises industrielles. il s'agit en particulier de l'élaboration d'un nouveau modèle mathématique de la consommation de l'énergie électrique du broyeur cru, établit dans les conditions de la cimenterie de ain-touta algérie en utilisant la méthode de l'expérience passive. avec ce modèle, nous pouvons savoir l'économie de l'énergie électrique aux conditions de la consommation optimale. sachant que dans la thèse présentée, le champs de recherche sur l'économie d'énergie électrique n'est pas limité uniquement dans les installations technologiques de broyage et de concassage, mais aussi, élargi aux installations électriques des entreprises similaires. l'application originale que nous avons proposée pour la cimenterie de el-ma-labiod algérie, de la méthode du seuil pour la recherche du régime rationnel de fonctionnement des transformateurs identiques en parallèle mis en service successivement, est prouvée dans l'article publié récemment objet de la thèse. l'étude menée sur les transformateurs identiques en parallèle mis en service successivement, montre, entre autres, qu'un critère de décision important de passage de un à deux transformateurs est celui de la charge optimale en fonction du rapport entre perte à vide et perte de charge, puissance nominale et le nombre de transformateurs disponibles. il en ressort que pour une charge moyenne annuelle entre 796.7 et 1380 kva, .deux transformateurs de 1000 kva mis en service avec un régime parallèle sont les plus rationnels et recouvrent bien les besoins de l'entreprise . ceux-ci, doivent à l'avenir, contribuer à assurer une économie d'énergie appréciable qui permettra de satisfaire l'entreprise, tout en réduisant leur consommation d'électricité. parallèlement, nous avons réalisé d'autres recherches originales, relatives à l'économie d'énergie électrique et plus particulièrement à savoir : - proposition d'une nouvelle méthode du choix de l'emplacement des sous stations de distribution d'électricité " méthode d'équilibre " - savoir comment optimiser le système de tarification - recherche de l'économie d'énergie électrique par la méthode comparative entre les différentes activités de différentes entreprises - recherche de la structure optimale de compensation de l'énergie réactive à l'intention de la diminution de pertes actives dans les lignes et les transformateurs.. - savoir comment optimiser la section du câble les résultats obtenus, sont valables non seulement pour les entreprises en phase d'exploitation mais aussi utiles pour les entreprises en phase de rénovation ou d'extension de leur réseau, d'apporter un soin particulier aux choix financier qui s'offre à l'entreprise.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