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protecteur des antioxydants naturels (crataegus azarolus et avena sativa) sur le developpement de diabete chez les rats alimentes par unregime alimentaire carence en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 Ramzi/ Kechrid, Zine/ Université Badji Mokhtar/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diabète/ crataegus azarolus/ déficience en zinc/ </w:t>
            </w:r>
          </w:p>
        </w:tc>
      </w:tr>
    </w:tbl>
    <w:p>
      <w:pPr>
        <w:pStyle w:val="Heading3"/>
      </w:pPr>
      <w:r>
        <w:t>Résumé :</w:t>
      </w:r>
    </w:p>
    <w:p>
      <w:r>
        <w:t>Le zinc joue un rôle crucial dans la biosynthèse et le stockage de l'insuline, impactant significativement la progression du diabète et ses complications. Cette étude explore l'effet de l'extrait aqueux de l'azérolier "Crataegus azarolus" et la supplémentation en avoine "Avena sativa" sur les paramètres biochimiques sanguins, le statut en zinc des tissus, et les</w:t>
        <w:br/>
        <w:br/>
        <w:t>biomarqueurs du stress oxydatif chez des rats diabétiques induits par la streptozotocine et nourris avec un régime pauvre en zinc. Quarante rats mâles albinos de la souche Wistar ont été répartis en cinq groupes (huit chacun), comprenant deux   oupes nourris avec un régime adéquat en zinc : non-diabétique (ND) et diabétique (DAZ). Les trois autres groupes de rats diabétiques ont reçu un régime déficient en zinc : un groupe non traité (DCZ), Le régime alimentaire pauvre en zinc a entraîné une diminution du poids corporel, la concentration de l'insuline, les niveaux de zinc dans les tissus (fémur, foie, rein, et pancréas), ainsi que des concentrations de glutathion (GSH), et les activités de lactate déshydrogénase (LDH), catalase (CAT), superoxyde dismutase (SOD), glutathion peroxydase (GSH-Px), et l’activité de glutathion réductase (GR). Une  ngestion inadéquate de zinc a également augmenté les concentrations de glucose, cholestérol, triglycérides, urée, acide urique, créatinine, niveaux de peroxydation lipidique, En conclusion, Cette étude démontre que l'administration de l'extrait aqueux de Crataegus azarolus ou la supplémentation en avoine, agissant probablement comme des antioxydants, peut</w:t>
        <w:br/>
        <w:br/>
        <w:t xml:space="preserve">constituer une source naturelle pour réduire le développement du diabète au cours de la carence en zinc.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