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 l'effet de deux pesticides (chimique et bio-pesticide) sur la physiologie de deux modèles d'animaux (invertébré: éphestia kuehniella zeller et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Bouchra/ Université Badji Mokhtar/ Amrani Kirane, Leila/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toxicité/ solanum sodomaeum/ quinolate de cuivre/ </w:t>
            </w:r>
          </w:p>
        </w:tc>
      </w:tr>
    </w:tbl>
    <w:p>
      <w:pPr>
        <w:pStyle w:val="Heading3"/>
      </w:pPr>
      <w:r>
        <w:t>Résumé :</w:t>
      </w:r>
    </w:p>
    <w:p>
      <w:r>
        <w:t>Nos experimentations ont été menees dans le but d’explorer des alternatives potentielles aux pesticides chimiques en réalisant une analyse comparative de l’efficacité de deux molécules pesticides différentes : le Quinolate de cuivre, un pesticide chimique, et l’extrait aqueux de Solanum sodomaeum L, un pesticide biologique. L’évaluation quantitative du contenu en polyphénols totaux, flavonoïdes et les tanins montre la richesse de l’extrait aqueux de S. Sodomaeum par ces métabolites secondaires.  Les résultats obtenus sur le premier modèle biologique étudié après application topique du quinolate de cuivre, antifongique utilisé pour le nettoyage des semences a révélé un taux de mortalité observé proportionnel aux concentrations utilisées.  Par ailleurs, l’administration subchronique orale des molécules étudiées pendant 8 semaines à</w:t>
        <w:br/>
        <w:br/>
        <w:t xml:space="preserve">des rats ont provoqués des perturbations métaboliques et des atteintes d’organes. En effet, le CuQ a perturbé le poids des organes, certains paramètres biochimiques biomarqueurs de la fonction hépatique et rénale ; modifié le statut antioxydant du foie et rein en faveur d’un stress oxydatif évident et l’activité de l’AChE, ainsi que des atteintes remarquables d’organes. </w:t>
        <w:br/>
        <w:br/>
        <w:t xml:space="preserve">En revanche, l'administration de l'extrait aqueux de S. sodomaeum  n'entraîne aucun effet toxique sur les fonctions hépatiques et rénales, l'état oxydatif et l'architecture structurelle des tissus examinés.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