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des vibrations sur la sureté technologique des fraiseuses et amélioration de la productivité d'usinage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Mekhilef; S/ Lahoubi,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 xml:space="preserve"> 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vibrations/ technologique/ productivité d'usinage/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au niveau national de la recherche technologique et de l'industrialisation nous conduit a contribuer a la résolution de certains problémes épineux dont souffrent la plupart de nos unités de fabrication mécanique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