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électroniques de films minces de fullerènes :C70 (111) hétéroépitaxiés sur substrats semi-conducteur {2H -MoS2(0001)} et métallique {Au(110)} par photoémission inverse résolue anglairement(KRIPES)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Belkhir;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électroniques/ cristal moléculaire/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cette étude a consisté à étudier les proprietés électriques du cristal moléculaire C70 en s'intéressant tout particulièrement aux états vides de cette molécule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