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électroniques de films minces de fullerènes :C70 (111) hétéroépitaxiés sur substrats semi-conducteur {2H -MoS2(0001)} et métallique {Au(110)} par photoémission inverse résolue anglairement(KRIPES)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Belkhir; 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électroniques/ cristal moléculaire/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étude a consisté à étudier les proprietés électriques du cristal moléculaire C70 en s'intéressant tout particulièrement aux états vides de cette molécule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