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Automatic tracking of welding grooves by eddy current transducer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Birane; A/ University of Wales/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Wales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tracking/ welding/ grooves/ transducer/ </w:t>
            </w:r>
          </w:p>
        </w:tc>
      </w:tr>
    </w:tbl>
    <w:p>
      <w:pPr>
        <w:pStyle w:val="Heading3"/>
      </w:pPr>
      <w:r>
        <w:t>Résumé :</w:t>
      </w:r>
    </w:p>
    <w:p>
      <w:r>
        <w:t>A method of seam-weld groove tracking has been investigated using an eddy current transducer as the sensor.</w:t>
        <w:br/>
        <w:br/>
        <w:t>a method of controlled oscillation of the sensor across the groove using a stepper motor has been developed, and results obtained concerning the behaviour of the eddy current transducer over the groove.</w:t>
        <w:br/>
        <w:br/>
        <w:t>hardware and software used in the system are described and experimental testing has verified the capability of the systeme.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