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Amélioration de l’efficacité d’une installation de compensation d’énergie réactive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Reffas; Omar/ Université Badji Mokhtar/ Hadjaja, Oul elias/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 bayésien/ système électrique complexe/ énergie réactive/ </w:t>
            </w:r>
          </w:p>
        </w:tc>
      </w:tr>
    </w:tbl>
    <w:p>
      <w:pPr>
        <w:pStyle w:val="Heading3"/>
      </w:pPr>
      <w:r>
        <w:t>Résumé :</w:t>
      </w:r>
    </w:p>
    <w:p>
      <w:r>
        <w:t>Le compensateur statique synchrone est présenté afin d’améliorer les performances d’un</w:t>
        <w:br/>
        <w:br/>
        <w:t>système de réseau électrique le présent travail vise à développer une méthodologie</w:t>
        <w:br/>
        <w:br/>
        <w:t>bayésienne pour évaluer la fiabilité variable dans le temps d'un système électrique complexe</w:t>
        <w:br/>
        <w:br/>
        <w:t>en tenant compte d'un compensateur d'énergie réactive statcom Cependant l’aspect</w:t>
        <w:br/>
        <w:br/>
        <w:t>complexe n’est pas seulement lié à la complexité de l’architecture des composants du système</w:t>
        <w:br/>
        <w:br/>
        <w:t>électrique il est également connecté au réseau électrique et aux interactions de statcom</w:t>
        <w:br/>
        <w:br/>
        <w:t>le réseau bayésien permet de faire face à cette contrainte de complexité l'évaluation basée</w:t>
        <w:br/>
        <w:br/>
        <w:t>sur la fiabilité de l'effet compensateur d'énergie réactive est appliquée à un cas réel d'un</w:t>
        <w:br/>
        <w:br/>
        <w:t>système électrique complexe l'application de méthodologie bayésienne proposée révèle que</w:t>
        <w:br/>
        <w:br/>
        <w:t>statcom a une influence significative sur la fiabilité du système électrique et que le</w:t>
        <w:br/>
        <w:br/>
        <w:t>modèle développé peut fournir des informations précieuses aux décideurs pour améliorer les</w:t>
        <w:br/>
        <w:br/>
        <w:t>performances de fiabilité du système</w:t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