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traitements termiques sur la microstructure d'un acier fe-13% cr-0.02%c de haute purete dope au soufre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Daoudi; Mourad.B./ Bouzabata, B./ Université Badji Mokhtar/ </w:t>
            </w:r>
          </w:p>
        </w:tc>
      </w:tr>
      <w:tr>
        <w:trPr>
          <w:trHeight w:val="567"/>
        </w:trPr>
        <w:tc>
          <w:tcPr>
            <w:tcW w:type="dxa" w:w="3000"/>
          </w:tcPr>
          <w:p>
            <w:r>
              <w:t>Nombre de Pages</w:t>
            </w:r>
          </w:p>
        </w:tc>
        <w:tc>
          <w:tcPr>
            <w:tcW w:type="dxa" w:w="7000"/>
          </w:tcPr>
          <w:p>
            <w:r>
              <w:t>51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microstructure/ influence/ traitement termique/ </w:t>
            </w:r>
          </w:p>
        </w:tc>
      </w:tr>
    </w:tbl>
    <w:p>
      <w:pPr>
        <w:pStyle w:val="Heading3"/>
      </w:pPr>
      <w:r>
        <w:t>Résumé :</w:t>
      </w:r>
    </w:p>
    <w:p>
      <w:r>
        <w:t>Les métaux purs ont toujours présenté des propriétés médiocres. C'est dans ce sens que les métallurgistes se sont toujours orientés vers leur amélioration.</w:t>
        <w:br/>
        <w:br/>
        <w:t>Un des procédés utilisé dans ce sens est, l'incorporation aux métaux purs, d'un ou plusieurs éléments suivant des proportions plus ou moins grandes. C'est ainsi qu'on obtient ce qu'on appelle généralement : les alliages métalliques. Ceci, n'est pas en lui-même suffisant. Et, on a recours, en général, a un deuxième procédé, qui consiste à faire subir à l'alliage obtenu différents traitements thermiques.</w:t>
        <w:br/>
        <w:br/>
        <w:t>On a compris que les propriétés des matériaux dépendent non seulement de leurs compositions et de leurs natures, mais surtout de leurs structures internes. C'est à dire leurs microstructures. Donc, les propriétés des matériaux dépendent, des phases en présence, de l'état de précipitation et de la ségrégation, ....etc. La présence d'élément sous forme de traces peut induire une influence considérable sur les propriétés fondamentales d'un matériau. On peut citer (à titre d'exemple) l'effet d'une toute petite quantité de l'ordre du p.p.m.- de soufre, qui ségréguée aux joints de grains, entraîne une fragilisation intergranulaire.</w:t>
        <w:br/>
        <w:br/>
        <w:t>En modifiant la microstructure d'un alliage, on intervient directement sur ses propriétés. Entre autres; la résistance mécanique, la ductilité- fragilité, la fatigue, la résistance à la corrosion...etc.</w:t>
        <w:br/>
        <w:br/>
        <w:t>Comprendre, les relations entre la microstructure et les propriétés est devenu une préoccupation essentielle. Mais, on ne peut comprendre sans caractérisation. Cette dernière nous permet d'avoir des informations importantes, telles que l'identification, la répartition et, la morphologie des différentes phases et inclusions, que se soit à l'état brut d'élaboration ou après traitement thermique ou thermomécanique.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