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mathématique et simulation numérique des phénomènes de transfert de chaleur lors d'un processus de changement de phase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Bouzennada,Tarek/ Chaoui, Kamel/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convection/ nanoparticules/ matériaux à changement phase/ </w:t>
            </w:r>
          </w:p>
        </w:tc>
      </w:tr>
    </w:tbl>
    <w:p>
      <w:pPr>
        <w:pStyle w:val="Heading3"/>
      </w:pPr>
      <w:r>
        <w:t>Résumé :</w:t>
      </w:r>
    </w:p>
    <w:p>
      <w:r>
        <w:t>La première partie de ce travail est consacrée à simuler et modéliser les phénomènes transfert de</w:t>
        <w:br/>
        <w:br/>
        <w:t>chaleur thermique qui accompagnent un processus de moulage d’un métal pur les résultats obtenus ont</w:t>
        <w:br/>
        <w:br/>
        <w:t>décelé clairement que si on maintient le processus à un débit faible de métal fondu il y aura eu effectivement</w:t>
        <w:br/>
        <w:br/>
        <w:t>un taux de solidification plus élevé si on songe davantage au refroidissement comme condition au limite appliquée au système il est constaté que l'utilisation d’un flux refroidissant variant selon une fonction</w:t>
        <w:br/>
        <w:br/>
        <w:t>linéaire, serait convenablement la meilleure façon de mener le refroidissement au système</w:t>
        <w:br/>
        <w:br/>
        <w:t>la deuxième partie de ce travail traite l'intégration des matériaux à changement de phase mcp</w:t>
        <w:br/>
        <w:br/>
        <w:t>la première application consiste à étudier la faisabilité d’imposer un flux de chaleur flux de</w:t>
        <w:br/>
        <w:br/>
        <w:t>refroidissement/chauffage selon une fonction à variable sinusoïdale Il est montré que l'application d'un</w:t>
        <w:br/>
        <w:br/>
        <w:t>flux thermique variable selon une fonction sinusoïdale peut conduire à réaliser les processus de fusion et</w:t>
        <w:br/>
        <w:br/>
        <w:t>de solidification à la fois le flux de chaleur variable qui est régi par la fonction sinusoïdale par rapport au</w:t>
        <w:br/>
        <w:br/>
        <w:t>flux de chaleur constant négatif/positif pour prouver que la condition de flux de chaleur variable peut être</w:t>
        <w:br/>
        <w:br/>
        <w:t>utile dans des applications d'ingénierie du monde réel tels que les essais du cycle de vie du mcp aussi il</w:t>
        <w:br/>
        <w:br/>
        <w:t>est conclu que la convection libre a un impact positif sur le processus de fusion contrairement lors de solidification la seconde application est consacrée à l'étude de l'effet de la valeur du nombre de Stefan de</w:t>
        <w:br/>
        <w:br/>
        <w:t>l'influence de l'ajout de nanoparticules et de la position d’une conduite supportant un fluide caloporteur fc sur le processus de fusion d’un mcp les résultats ont montré que la distribution thermique et le taux de fusion sont améliorés en augmentant la concentration de nanoparticules dans le mcp en augmentant la</w:t>
        <w:br/>
        <w:br/>
        <w:t>valeur du nombre stefan et en modifiant la position du tube vers le bas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