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biochimiques, hormonaux et neurocomportementaux du fenugrec (trigonella fœnum graecum l.) chez les rats wistar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Faiza; rouag/ Ferhati, Habiba/ Université Badji Mokhtar/ </w:t>
            </w:r>
          </w:p>
        </w:tc>
      </w:tr>
      <w:tr>
        <w:trPr>
          <w:trHeight w:val="567"/>
        </w:trPr>
        <w:tc>
          <w:tcPr>
            <w:tcW w:type="dxa" w:w="3000"/>
          </w:tcPr>
          <w:p>
            <w:r>
              <w:t>Nombre de Pages</w:t>
            </w:r>
          </w:p>
        </w:tc>
        <w:tc>
          <w:tcPr>
            <w:tcW w:type="dxa" w:w="7000"/>
          </w:tcPr>
          <w:p>
            <w:r>
              <w:t>97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Dactorat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foie/ anxiété/ rat wistar/ fenugrec/ poids/ </w:t>
            </w:r>
          </w:p>
        </w:tc>
      </w:tr>
    </w:tbl>
    <w:p>
      <w:pPr>
        <w:pStyle w:val="Heading3"/>
      </w:pPr>
      <w:r>
        <w:t>Résumé :</w:t>
      </w:r>
    </w:p>
    <w:p>
      <w:r>
        <w:t xml:space="preserve">le fenugrec est une herbacée annuelle appartenant à la famille des fabacées. il se trouve partout dans le monde, mais il est d'origine méditerranéen. la plante de fenugrec entière peut être utilisée en phytothérapie, mais ce sont essentiellement les graines qui ont un intérêt thérapeutique. cette étude vise à renforcer les données scientifiques sur l'intérêt d'utilisation d'une plante aromatique qui est le fenugrec dans le domaine médical. l'administration de 2 ml de l'extrait aqueux des graines de fenugrec pendent trente jours successifs par la méthode du gavage oral à une dose de 250 g/l d'eau a pour but d'apprécier d'une part, les effets neurocomportementaux et d'autre part son effet sur certains paramètres biochimiques, hormonaux, sur le poids corporel ainsi que sur l'histologie des reins et du foie des rats. les tests comportementaux effectués sont le test de la boite claire /obscurité, le test du labyrinthe en croix surélevé, le test d'enfouissement des billes et le test du champ ouvert. ce travail, indique que la consommation de l'extrait aqueux des graines du fenugrec est bénéfique pour stimuler l'appétit et gagner du poids, pour améliorer le statut biochimique, hormonal avec une baisse d'anxiété, d'autre part l'étude microscopique ne montre aucun signe de cytotoxicité des reins et du foie.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