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de la reproduction de la foulque macroule (fulica atra) dans le lac tonga (parc national d'el-kala)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Zitouni; Ali/ Université Badji Mokhtar/ Houhamdi, Moussa/ </w:t>
            </w:r>
          </w:p>
        </w:tc>
      </w:tr>
      <w:tr>
        <w:trPr>
          <w:trHeight w:val="567"/>
        </w:trPr>
        <w:tc>
          <w:tcPr>
            <w:tcW w:type="dxa" w:w="3000"/>
          </w:tcPr>
          <w:p>
            <w:r>
              <w:t>Nombre de Pages</w:t>
            </w:r>
          </w:p>
        </w:tc>
        <w:tc>
          <w:tcPr>
            <w:tcW w:type="dxa" w:w="7000"/>
          </w:tcPr>
          <w:p>
            <w:r>
              <w:t>82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Doctoart</w:t>
            </w:r>
          </w:p>
        </w:tc>
      </w:tr>
      <w:tr>
        <w:trPr>
          <w:trHeight w:val="567"/>
        </w:trPr>
        <w:tc>
          <w:tcPr>
            <w:tcW w:type="dxa" w:w="3000"/>
          </w:tcPr>
          <w:p>
            <w:r>
              <w:t>Etablissement</w:t>
            </w:r>
          </w:p>
        </w:tc>
        <w:tc>
          <w:tcPr>
            <w:tcW w:type="dxa" w:w="7000"/>
          </w:tcPr>
          <w:p>
            <w:r>
              <w:t>Annba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el-kala/ lac tonga/ zones humides/ algérie/ bioindicateurs/ écologie de la reproduction/ </w:t>
            </w:r>
          </w:p>
        </w:tc>
      </w:tr>
    </w:tbl>
    <w:p>
      <w:pPr>
        <w:pStyle w:val="Heading3"/>
      </w:pPr>
      <w:r>
        <w:t>Résumé :</w:t>
      </w:r>
    </w:p>
    <w:p>
      <w:r>
        <w:t xml:space="preserve"> La foulque macroule Fulica atra est largement répandue dans toutes les zones humides Algérienne, présentant ainsi un excellent modèle biologique qui peut être considéré comme un bon marqueur biologique de santé des ecosystèmes. Notre étude réalisée dans le lac Tonga (nord-est de l'Algérie) sur une période de quatre années consécutives nous a permis de suivre la phénologie de la reproduction de ce Rallidés, notamment les dimensions des nids, grandeur de ponte, biométrie des œufs, taux d'éclosion, prédation, et les paramètres entropiques, ainsi que la dynamique de population de cette espèce. Les résultats obtenus montrent que les diamètres extérieur et intérieur des nids sont respectivement (31.56 ± 3.37 cm et 17.09 ± 1.71 cm), avec une hauteur de 13.84 ± 3.25 cm, ces paramètres sont en relation avec la densité de la végétation et la profondeur de l'eau. La foulque macroule préfère l'installation de ses nids dans les ilots du scirpe lacustre, en particulier au début de la saison, suivi par le sparganier, l'iris, le typha et le phragmite. La période de ponte a duré quatre mois environ, de la fin du mois de mars jusqu'au début du mois d'aout, la biométrie des œufs (poids : 35.58 gr., diamètre polaire : 52.78 cm, diamètre équatorial : 35.80 cm, le volume : 49.76 cm 3 , la grandeur de ponte est en moyenne de 9 œufs par nichée. Le succès de la reproduction est évalué à 40% pour l'ensemble des nids suivi et de 41% du nombre total des œufs, le taux des nids et des œufs prédatés est évalué à 19% et 6% respectivement, le ramassage des œufs a été enregistré sur 37% des nids, le taux des œufs abandonnés est évalué à 16%. Enfin la foulque macroule dans le lac Tonga est sédentaire nicheuse, elle n'est pas considérée comme une espèce rare, du fait que son effectif n'est pas faible, les ressources trophiques n'étant pas limitantes et, néanmoins par son statut d'herbivore, très féconde, elle est importante au niveau de la chaine alimentaire. Cependant si on continue à dégrader sa niche écologique sensible elle va être menacée.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