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optimisation de la dégradation d'un colorant toxique par les procèdes d'oxydation chimique : thermique et catalytique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Habache; Naima/ Université Badji Mokhtar/ Bechiri,Ouahiba/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activation/ modélisation/ optimisation/ </w:t>
            </w:r>
          </w:p>
        </w:tc>
      </w:tr>
    </w:tbl>
    <w:p>
      <w:pPr>
        <w:pStyle w:val="Heading3"/>
      </w:pPr>
      <w:r>
        <w:t>Résumé :</w:t>
      </w:r>
    </w:p>
    <w:p>
      <w:r>
        <w:t>les travaux présentés dans cette thèse portant sur la modélisation  et l'optimisation de l'oxydation chimique, d'un colorant toxique " l'orange G ", par la méthodologie des plans d'expériences, en utilisant deux méthodes d'activation du persulfate à savoir; thermique( T/PS) et ctalytique ( V/PS). Deux types de plans d'expériences( Plakett- Burman et Box-Behnken) ont été utilisés.Le plan de cribage de plackett--Burman est mise à profit zfin d'identifier les facteurs les plus influents sur l'efficacité de dégradation à savoir, concentration de polluant, concentration de l'oxydant, temps de réaction, pH, température, visite d'agitation et la concentration de catalyseur.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