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et bioaccumulation de pesticides sur quelques variétés de blé dur T.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Ferfar; Meriem/ Université Badji Mokhtar/ Meksem  Amara, Leila/ </w:t>
            </w:r>
          </w:p>
        </w:tc>
      </w:tr>
      <w:tr>
        <w:trPr>
          <w:trHeight w:val="567"/>
        </w:trPr>
        <w:tc>
          <w:tcPr>
            <w:tcW w:type="dxa" w:w="3000"/>
          </w:tcPr>
          <w:p>
            <w:r>
              <w:t>Nombre de Pages</w:t>
            </w:r>
          </w:p>
        </w:tc>
        <w:tc>
          <w:tcPr>
            <w:tcW w:type="dxa" w:w="7000"/>
          </w:tcPr>
          <w:p>
            <w:r>
              <w:t>301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bioaccumulation/ toxicité/ stress oxydant/ </w:t>
            </w:r>
          </w:p>
        </w:tc>
      </w:tr>
    </w:tbl>
    <w:p>
      <w:pPr>
        <w:pStyle w:val="Heading3"/>
      </w:pPr>
      <w:r>
        <w:t>Résumé :</w:t>
      </w:r>
    </w:p>
    <w:p>
      <w:r>
        <w:t>Les adventices représentent un problème majeur dans la culture du blé. les mesures préventives de lutte contre ces adventices, nécessitent l'utilisation des herbicides chimiques  sulfonylurées  comme moyen de lutte curatif. ces derniers, agissent par l'inhibition de l'acétolactate synthétase (als), enzyme responsable de la synthèse des acides aminés essentiels pour la croissance de la plante.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