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Pollution azotée de l'hydrosystème du bassin versant de l'oued el kébir ouest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Lazizi; Asma/ Laifa, Aziz/ Université Badji Mokhtar/ </w:t>
            </w:r>
          </w:p>
        </w:tc>
      </w:tr>
      <w:tr>
        <w:trPr>
          <w:trHeight w:val="567"/>
        </w:trPr>
        <w:tc>
          <w:tcPr>
            <w:tcW w:type="dxa" w:w="3000"/>
          </w:tcPr>
          <w:p>
            <w:r>
              <w:t>Nombre de Pages</w:t>
            </w:r>
          </w:p>
        </w:tc>
        <w:tc>
          <w:tcPr>
            <w:tcW w:type="dxa" w:w="7000"/>
          </w:tcPr>
          <w:p>
            <w:r>
              <w:t>124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pollution/ sédiments/ azote minéral/ </w:t>
            </w:r>
          </w:p>
        </w:tc>
      </w:tr>
    </w:tbl>
    <w:p>
      <w:pPr>
        <w:pStyle w:val="Heading3"/>
      </w:pPr>
      <w:r>
        <w:t>Résumé :</w:t>
      </w:r>
    </w:p>
    <w:p>
      <w:r>
        <w:t xml:space="preserve">L'accroissement considérable des quantités d'azote dans les milieux aquatiques constitue un problème environnemental majeur à l'échelle mondiale. il est devenu un sujet d'inquiétude grandissant à cause de ces effets environnementaux multiples dont notamment l'eutrophisation des écosystèmes aquatiques et les risques sanitaires sont les plus préoccupants. la surabondance d'azote dans l'eau est liée au développement des collectivités humaines à l'intérieur des bassins versants. le bassin versant d'el kébir ouest est une zone côtière du nord-est algérien. il fait partie du grand bassin constantinois centre. son climat et sa formation géologique ont contribué à créer des conditions favorables pour la création d'importants réservoirs d'eaux souterrains et de surface sous forme d'étangs et de marais, ainsi que d'un réseau hydrographique important. cependant, au fur et à mesure, l'augmentation de l'activité agricole et industrielle due à la forte croissance démographique a rendu ces eaux menacées par une pollution diverse. cette étude a été menée dans le bassin d'el kebir ouest pour diagnostiquer spatiotemporellement, la qualité physico-chimique de ses eaux et de ses sédiments. elle cible notamment l'identification des sources de l'azote dans ses eaux naturelles et l'évaluation des niveaux de pollution de ces dernières par l'azote minéral. l'impact environnemental de cette pollution est déduit des résultats d'analyses physico-chimiques des eaux et des sédiments du bassin versant de l'oued el-kébir ouest. a ce effet, quatre campagnes d'échantillonnages ont été réalisées sur une période de deux ans (2015 et 2016), janvier 2015 et février 2016 correspondant à la haute saison d'eau, alors que mai 2016 et septembre2016 correspondant à la période de basse eaux. des prélèvements des échantillons d'eau de surface, de puits et de sédiments ont été effectués dans de différents points de la zone. les résultats des analyses physico-chimiques des eaux, révèlent une pollution des eaux de surface et souterraines par l'azote minéral dont l'origine est agricole, industrielle et urbaine. la dégradation de la qualité des eaux de surface est marquée par l'augmentation des indicateurs de pollution minérale et organique (ammonium, nitrite, orthphosphates et dco), la majorité de ces valeurs est très importante pendant l'été et moindre au cours de l'hiver. la salinité est plus élevée en aval du bassin versant et se traduit par les fortes teneurs des eaux en iv ions chlorure et par des valeurs de conductivité électrique élevées. l'oxygénation de l'eau dans la période sèche est relativement faible dans les eaux de surface et souterraines. les résultats ont montré également que les eaux de la zone d'étude ne sont pas polluées par l'ion nitrate. les eaux souterraines du bassin versant de l'oued el-kebir ouest sont polluées par les ions ammonium puisque les fortes concentrations mesurées dans les puits excèdent la norme de l'oms pour les eaux de boisson (0,5 mg/l). cette pollution est issue d'une contamination d'origine superficielle (des rejets d'effluents domestiques), et de la réduction naturelle des nitrates. par contre les concentrations en nitrite sont globalement faibles, à l'exception du puits 03 qui présente des teneurs supérieures à la norme de l'oms. une estimation de la matière organique ainsi qu'une analyse granulométrique des sédiments, ont été aussi établies. une forte accumulation de l'ammonium dans les sédiments est également constatée en période de basses eaux, alors que la présence des ions no3 - dans les sédiments est plus intense que celle des ions nh4 + en période de hautes eaux. un traitement statistique par analyse en composantes principales a été appliqué à l'ensemble des résultats obtenus. l'acp a permis de faire ressortir la corrélation existante entre les différents paramètres physico-chimiques et de différencier une zonalité de la qualité de l'eau et le niveau de pollution des eaux dans la zone étudiée. en effet, les propriétés physico-chimiques des eaux témoignent la présence d'une variation saisonnière et spatiale. cette étude nous a permis de montrer l'influence des variations saisonnières et les activités anthropiques sur l'évolution des paramètres physicochimiques en général et sur l'azote minéral en particulier. les eaux de la plaine d'el kébir ouest se sont révélées de qualité moyenne à mauvaise. un contrôle des milieux hydriques et des sources de pollution par l'azote minéral et éventuellement le suivi d'autres paramètres de pollution sont recommandés.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