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Evaluation des effets nocifs de l'ethanol et l'utilisation de silybum marianum comme un modèle de détoxification naturel sur les biomarqueurs chez le rat wistar.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Talbi; Amina/ Khelili, Kamel/ Université Badji Mokhtar/ </w:t>
            </w:r>
          </w:p>
        </w:tc>
      </w:tr>
      <w:tr>
        <w:trPr>
          <w:trHeight w:val="567"/>
        </w:trPr>
        <w:tc>
          <w:tcPr>
            <w:tcW w:type="dxa" w:w="3000"/>
          </w:tcPr>
          <w:p>
            <w:r>
              <w:t>Nombre de Pages</w:t>
            </w:r>
          </w:p>
        </w:tc>
        <w:tc>
          <w:tcPr>
            <w:tcW w:type="dxa" w:w="7000"/>
          </w:tcPr>
          <w:p>
            <w:r>
              <w:t>87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2021</w:t>
            </w:r>
          </w:p>
        </w:tc>
      </w:tr>
      <w:tr>
        <w:trPr>
          <w:trHeight w:val="567"/>
        </w:trPr>
        <w:tc>
          <w:tcPr>
            <w:tcW w:type="dxa" w:w="3000"/>
          </w:tcPr>
          <w:p>
            <w:r>
              <w:t>Sujet(s)</w:t>
            </w:r>
          </w:p>
        </w:tc>
        <w:tc>
          <w:tcPr>
            <w:tcW w:type="dxa" w:w="7000"/>
          </w:tcPr>
          <w:p>
            <w:r>
              <w:t xml:space="preserve">hormone/ ethanol/ reproduction/ détoxification/ spermatozoides/ foie/ produits naturels/ </w:t>
            </w:r>
          </w:p>
        </w:tc>
      </w:tr>
    </w:tbl>
    <w:p>
      <w:pPr>
        <w:pStyle w:val="Heading3"/>
      </w:pPr>
      <w:r>
        <w:t>Résumé :</w:t>
      </w:r>
    </w:p>
    <w:p>
      <w:r>
        <w:t>Les alcools sont reprotoxique, l'éthanol consommer sous forme de boissons provoque une altération de la fertilité masculine. l'intoxication par inhalation d'éthanol ou par absorption percutanée est possible, mais c'est l'absorption exagérée de boissons alcoolisées qui est la cause essentielle de la toxicité de ce produit. la toxicité de l'éthanol sur la fonction de la reproduction peut s'exprimer au niveau des organes reproducteurs (en particulier sur les gonades), et le système endocrinien. la manifestation d'une telle toxicité peuvent inclure des effets délétères sur la maturation sexuelle, la production, la qualité et le transport des gamètes, le comportement sexuel, la gestation et sur toutes les autres fonctions dépendantes de l'intégrité du système reproducteur. des études ont montré que l'utilisation d'antioxydants peut être efficace dans le traitement de l'infertilité chez les hommes par la réduction des dommages causés par les radicaux libres, le renforcement de la barrière testiculaire et la protection et réparation de l'adn du sperme. pour cela on a choisi silybum marianum comme un modèle de détoxification naturels parce qu'il présent des effets antifibrotiques, anti-inflammatoires, immunomodulateurs, régénératifs du foie, antilipides peroxydatifs et destructeurs de radicaux libres l'objectif de notre étude est d'étudier les effets nocifs de l'ethanol et son mode de détoxification par des produits naturels (silybum marianum) sur la reproduction masculine, les paramètres hématologiques et biochimiques chez les rats wistar mâle adultes ; à travers l'appréciation des paramètres biologiques des spermatozoïdes, l'évaluation de l'effet de ethanol sur le poids de quelques organes, sur le poids corporel, sur le taux des hormones sexuelles, sur l'histopathologie des organes cibles (reproducteurs, foie et cerveau), ainsi que certains paramètres sanguines et biochimiques.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