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et caractérisation de cellules photovoltaïques Organiques, optimisation des interfaces électrodes-matériaux organiques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Berredjem; Yamina / Boulmokh, Ahmed/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optimisation/ organique/cathode/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porte sur la réalisation et la caractérisation des couches minces de matériaux organiques et sur les utilisation à la réalisation de cellules solaires organiques.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