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Analyse physico chimique et action antibactérienne des saponines isolées des feuilles de medicago sativa provenant de différentes régions d'annaba et de taref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Bouzaata; Chouhira/ Université Badji Mokhtar/ Seridi, 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sol/ activité antibactérienne/ medicago satrva L./ saponine/ el taref/ </w:t>
            </w:r>
          </w:p>
        </w:tc>
      </w:tr>
    </w:tbl>
    <w:p>
      <w:pPr>
        <w:pStyle w:val="Heading3"/>
      </w:pPr>
      <w:r>
        <w:t>Résumé :</w:t>
      </w:r>
    </w:p>
    <w:p>
      <w:r>
        <w:t xml:space="preserve">L'objectif de notre étude est de déterminer l'impact de la nature du sol sur la quantite et la qualité d'une substance active  les saponines extraites des feuilles de medicago sativa récoltées dans différents stations de annaba et de taref. les tests préliminaires de mise en évidence des produits actifs confirmant la présence de certains métabolites dans les feuilles de luzerne, permettent de classer cette espèce </w:t>
        <w:br/>
        <w:br/>
        <w:t xml:space="preserve">comme une plante médicinale. les résultats obtenus après une extraction des substances actives par la méthode de appelebaum(1969) et une séparation avec ccm des extraits des saponines, montrent que la nature du sol présente une influence marquée sur le nombre et la qualité chimique des composants de la saponosides. les résultats de l'activité antibactérienne montrent que l'extrait de saponine et la décoction des feuilles de medicago sativa ont des effets différents vis-à-vis des souches testées de types gram positif et gram négatif.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