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proprietes magnetiques et electronique des composes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Younsi; walid/ Université Badji Mokhtar/ Lahoubi, Mahieddine/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magnétique/ l'etude de propriete/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mgnétique et électroniques de PrBa2Cu3O6+x à basse température font encore l'objet actuellement d'une grande attention.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