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Sorption de quelques ions metalliques a partir de solutions aqueuses par les ecorces d'eucalyptus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Ghodbane, Ilhem/ Zerdaoui, Mostefa/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sorption/ traitement de l'eau/ isotherme/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 travail nous avons étudié l'élimination du cuivre du cadmium et du mercure a partir de solutions aqueuses par sorption en utilisant les écorces d'eucalyptus a travers cette étude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