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xiviation acide par micro ondes des phases actives des catalyseurs cuo a1 2 o3 et nio a1 2o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bache; Naima/ Tifout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urs/ liquide solide/ oxydes métalliques étudiés/ concentration de l'acid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é la lixiviation des phases actives de deux catalyseurs cuo a12o3 et nio a12o3 cette étude a comporté la recherche des conditions opératoires susceptibles d'influencer la cinétique de dissolution des oxydes métalliques étudiés en effet l'effet des paramètres opératoires tels que la concentration de l'aci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