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étude du comportement superficiel de couches polycristallines semi-conductrices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Rezaiki; Wassila/ Ghers, Mokhtar/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Semi conducteur/ oxyde d'étain/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consisite à l'élaboration de couches d'oxyde d'étain, sous différentes conditions, et à leurs traitements, dans le but de les utiliser dans des applications à la détection de gaz. On sait, maintenant, que le principe de fonctionnement d'un capteur à semi-condusteur est la variation de sa conductance superficielle en présence du gaz à détecter, mais sa sensibilité et sa sélectivité vis-à-vis d'un gaz donné dépend de la structure, la composition et l'état de surface du matériau, qui sont étroitementliés au mode de sa préparation.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