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Récupération des composants des catalyseurs zno al2o3fe2o3ai2o3 et r62 pt re al2o3 par lixiviation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Alane; Nadia/ Université Badji Mokhtar/ Tifouti, 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110 f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catalyseurs/  par lixiviation/ Récupération des composants 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Lqe but de ce travail est d'étudier la récupération des métaux a partir de quelque catalyseurs industriels en vue de leur utilisation en tant que matière premiére de second ordre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