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caractérisation des paramètres physiologiques biochimiques et toxicologiques chez le blé dur triticum durum desf lors d'un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Haifa/ Djebar, Med Réda/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salin/ blé dur/ zinc/ stress oxydatif/ atténuation/ tolerance/ </w:t>
            </w:r>
          </w:p>
        </w:tc>
      </w:tr>
    </w:tbl>
    <w:p>
      <w:pPr>
        <w:pStyle w:val="Heading3"/>
      </w:pPr>
      <w:r>
        <w:t>Résumé :</w:t>
      </w:r>
    </w:p>
    <w:p>
      <w:r>
        <w:t>La salinité des sols et des eaux d'irrigation est un des facteurs limitatifs du développement et des productions agricoles. outre les apports anthropiques, sont à l'origine d'un enrichissement des sols en éléments traces métalliques, parmi ceux le zinc. notre étude s'intègre dans le cadre d'une recherche multidisciplinaire, qui vise d'une part l'etude de l'impact de deux stress abiotiques majeurs dans l'environnement :stress salin et zinc (exemple de stress métallique), et d'autre part étudier l'effet du zinc comme un moyen de lutte contre le stress salin sur le comportement des deux génotypes de blé dur " gta dur " et " semito " à travers une majorité de paramètres, morphologiques, physiologiques, biochimiques et enzymatiques ; afin d'évaluer le niveau de tolérance vis-à-vis le stress exercé sur les plantes. la germination des deux variétés de blé dur, les longueurs des racines et des feuilles, la teneur relative en eau, les teneurs en chlorophylles a, b et en caroténoïdes sont fortement inhibées par le nacl, principalement à 100 mm. tandis que le traitement au zinc, le taux de germination n'est pas affecté. la longueur des racines est plus touchée par rapport à la longueur des feuilles. la variété gta dur montre une accumulation des ions na+ plus importante dans les parties aériennes, comparativement à la variété semito. ceci est lié au degré de tolérance au nacl, observé chez la variété semito où le xylème limite le transport du na+ dans les feuilles. l'induction du zinc dans le milieu de traitement favorise l'accroissement foliaire et racinaire des lots exposés aux fortes concentrations de nacl. ceci indique que le zinc a un effet positif sur la croissance des deux variétés de blé dur en améliorant leur tolérance au stress salin, en optimisant la nutrition hydrominérale des plantes, ainsi qu'en réduisant l'absorption et la translocation de ces métaux lourds. les changements provoqués par les stress induits, varient en fonction de la variété, la concentration de sel dans le milieu, et la durée du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