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l'application combinée d'un fertilisant phosphaté et trois pesticides sur une terre cultivée en blé dur triticum durum desf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Ketif; Amel/ Djamai, Rachid/ Universite Badji Mokhtarv/ </w:t>
            </w:r>
          </w:p>
        </w:tc>
      </w:tr>
      <w:tr>
        <w:trPr>
          <w:trHeight w:val="567"/>
        </w:trPr>
        <w:tc>
          <w:tcPr>
            <w:tcW w:type="dxa" w:w="3000"/>
          </w:tcPr>
          <w:p>
            <w:r>
              <w:t>Nombre de Pages</w:t>
            </w:r>
          </w:p>
        </w:tc>
        <w:tc>
          <w:tcPr>
            <w:tcW w:type="dxa" w:w="7000"/>
          </w:tcPr>
          <w:p>
            <w:r>
              <w:t>269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blé dur/ sol/ engrais phosphaté/ résidus pesticides/ avant semis/ tallage/ epiaison/ après récolte et statistica/ </w:t>
            </w:r>
          </w:p>
        </w:tc>
      </w:tr>
    </w:tbl>
    <w:p>
      <w:pPr>
        <w:pStyle w:val="Heading3"/>
      </w:pPr>
      <w:r>
        <w:t>Résumé :</w:t>
      </w:r>
    </w:p>
    <w:p>
      <w:r>
        <w:t xml:space="preserve">Impact de l'application combinée d'un fertilisant phosphaté et trois pesticides sur une terre cultivée en blé dur (triticum durum desf) l'objectif de cette étude est de faire connaitre l'impact de la fertilisation phosphatée sur une culture de triticum durum variété gta dur et l'effet de trois pesticides sur le sol et le végétal. l'étude a porté sur les caractéristiques physicochimiques du sol, biochimiques de la plante et agronomiques de la culture à quatre stades végétatifs qui sont l'avant semis, le tallage, l'épiaison et l'après récolte. suivant les saisons, l'application de six doses variables du phosphore et une concentration fixe et identique des pesticides mélangés intervient dans l'influence de plusieurs phénomènes sur les paramètres mesurés. le ph, la conductivité électrique et le phosphore assimilable dans la solution du sol diminuent avec la dilution, l'abaissement des sels dissous, l'absorption racinaire des éléments minéraux ainsi que l'adsorption sur les particules du sol et la précipitation tout le long des stades étudiés. la concentration en phosphore assimilable influe sur la synthèse des métabolites qui est plus activée au stade épiaison par rapport au tallage. l'étude statistique a montré que durant les quatre campagnes étudiées, les caractéristiques physicochimiques du sol sont en corrélation positive avec les paramètres physiobiochimiques et les rendements du blé. l'étude sur les résidus des pesticides montre qu'il existe des différences significatives entres les différents stades végétatifs et les campagnes de prélèvements particulièrement 2009 - 2010 et 2011- 2012. la structure complexe et la demi-vie du topik (clodinofop-propagyl et cloquintocet-mexyl) rend le pesticide le plus résistant aux conditions de dégradation. dans notre étude les doses idéales du superphosphate utilisées et qui ont donné les rendements les plus favorables sont 92 et 60 unités durant la campagne 2012-2013.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