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l'inventaire des mousses dans le bassin versant du lac Tonga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Boukhatem; Amel/ Université Badji Mokhtar/ Belouahem, Abed Djamila/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inventaire/ lac tonga/ nord est algérien/ bassin versant/ mousses/ </w:t>
            </w:r>
          </w:p>
        </w:tc>
      </w:tr>
    </w:tbl>
    <w:p>
      <w:pPr>
        <w:pStyle w:val="Heading3"/>
      </w:pPr>
      <w:r>
        <w:t>Résumé :</w:t>
      </w:r>
    </w:p>
    <w:p>
      <w:r>
        <w:t>Le parc national d'el-kala est situé à l'extrême nord-est de l'algérie, il renferme un ensemble d'écosystèmes naturels allant de l'aquatique maritime au forestier en passant par le type aquatique lacustre. le bassin versant du lac tonga fait partie de cet ensemble de paysages. compte tenu de l'éloignement des différentes sources de pollution, cet ensemble abrite une grande diversité faunistique et floristique dont la diversité des bryophytes. dans le cadre de l'inventaire des bryophytes, vingt-six stations, appartenant aux différentes formations forestières, ont fait l'objet de notre étude. l'inventaire floristique a révélé l'existence de cent cinquante-trois espèces de mousses. d'un point de vue morphologique, les taxons répertoriés sont divisés en cent sept acrocarpes (sporophytes situés aux sommets des rameaux de la tige) et quarante-six espèces pleurocarpes (sporophytes se développant latéralement aux tiges), du point de vue systématique ils sont représentés par vingt-neuf familles botaniques. nous pouvons déduire alors que le bassin versant du lac tonga est riche en bryophytes.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