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Synthese de silanes secondaires et essai de dedoublement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Bechichi; Soraya/ Université Badji Mokhtar/ Djerourou, A.H/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lipases/ silanes/ </w:t>
            </w:r>
          </w:p>
        </w:tc>
      </w:tr>
    </w:tbl>
    <w:p>
      <w:pPr>
        <w:pStyle w:val="Heading3"/>
      </w:pPr>
      <w:r>
        <w:t>Résumé :</w:t>
      </w:r>
    </w:p>
    <w:p>
      <w:r>
        <w:t>Ce travail se divise en deux parties. dans la première partie nous passons en revue l'utilité du Silicium en chimie organique. La deuxième partie consiste à la synthèse de silanes secondaires et l'essai de leur dédoublement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