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Dédoublement enzymatique de quelques molécules mono-fonctionnelles: Optimisation et valorisation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Benamara; Nour El Houda/ Université Badji Mokhtar/ Merabet Khelassi, Mounia/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dédoublement cinétique enzymatique/ n-acylation/ o-acylation/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