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pour la détection et l'isolation des défauts physiques basée sur l'estimation paramétrique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Boutella; Leila/ Université Badji Mokhtar/ Benloucif,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Bibliiogr. p.p. 86.88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processus physique/ estimation paramétrique/ fréquentielle des mesures/ </w:t>
            </w:r>
          </w:p>
        </w:tc>
      </w:tr>
    </w:tbl>
    <w:p>
      <w:pPr>
        <w:pStyle w:val="Heading3"/>
      </w:pPr>
      <w:r>
        <w:t>Résumé :</w:t>
      </w:r>
    </w:p>
    <w:p>
      <w:r>
        <w:t>La complexité des processus automatisés exige l'utilisation de systèmes de supervision (détection et diagnostic de défaillances), en vue d'assurer une plus grande fiabilité, disponibilité et sécurité dans leur fonctionnement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