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de certaines rosacées malus communis L. et pyrus communis L. cultivées en hautss altitudes  massif de l'edougk  en fonction des conditions du milieu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Djeddi; Samah/ Semadi, 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pyrus communis/ pollen estimer/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Notre étude a été porté sur le comportement de pyrus communis ( variété dr jules guyot ) et mais communis ( variété la variété starking delicious et la variété reine des reinettes ) , en fonction des conditions du milieu dans la région de séraidi . nos observations ont été porte sur les stades phénologiques ( depuis le débourrement jusqu'à la maturité des fruits ) ainsi que la croissance des rameaux . les différents stades phénologiques ont été repéré dans le temps pour les vanétés étudiées . des observations ont également été effectué sur le pollen pour estimer sa viabilité . après la récolte un lot de fruit a été soumis à une étude physique et chimique 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